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37701" w:rsidRDefault="00D37701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  <w:bookmarkStart w:id="0" w:name="_GoBack"/>
      <w:bookmarkEnd w:id="0"/>
    </w:p>
    <w:p w14:paraId="00000002" w14:textId="2C728D5D" w:rsidR="00D37701" w:rsidRPr="008E2E6D" w:rsidRDefault="008E2E6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8E2E6D">
        <w:rPr>
          <w:rFonts w:ascii="Times New Roman" w:eastAsia="Times New Roman" w:hAnsi="Times New Roman"/>
          <w:b/>
          <w:i/>
          <w:sz w:val="24"/>
          <w:szCs w:val="24"/>
        </w:rPr>
        <w:t>ВІДДІЛ ОСВІТИ, СІМ’Ї, МОЛОДІ ТА СПОРТУ НОСІВСЬКОЇ МІСЬКОЇ РАДИ</w:t>
      </w:r>
    </w:p>
    <w:p w14:paraId="00000003" w14:textId="77777777" w:rsidR="00D37701" w:rsidRPr="008E2E6D" w:rsidRDefault="00D3770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00000004" w14:textId="77777777" w:rsidR="00D37701" w:rsidRPr="008E2E6D" w:rsidRDefault="00A93C06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E2E6D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00000005" w14:textId="77777777" w:rsidR="00D37701" w:rsidRPr="008E2E6D" w:rsidRDefault="00A93C06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8E2E6D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8E2E6D">
        <w:rPr>
          <w:rFonts w:ascii="Times New Roman" w:eastAsia="Times New Roman" w:hAnsi="Times New Roman"/>
          <w:b/>
          <w:sz w:val="24"/>
          <w:szCs w:val="24"/>
        </w:rPr>
        <w:t xml:space="preserve">закупівлі природного газу, </w:t>
      </w:r>
      <w:r w:rsidRPr="008E2E6D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14:paraId="00000006" w14:textId="77777777" w:rsidR="00D37701" w:rsidRPr="008E2E6D" w:rsidRDefault="00A93C06">
      <w:pPr>
        <w:spacing w:before="280" w:after="28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8E2E6D">
        <w:rPr>
          <w:rFonts w:ascii="Times New Roman" w:eastAsia="Times New Roman" w:hAnsi="Times New Roman"/>
          <w:i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0000007" w14:textId="0BB25B86" w:rsidR="00D37701" w:rsidRPr="008E2E6D" w:rsidRDefault="00A93C06">
      <w:pPr>
        <w:spacing w:before="280" w:after="280" w:line="240" w:lineRule="auto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8E2E6D">
        <w:rPr>
          <w:rFonts w:ascii="Times New Roman" w:eastAsia="Times New Roman" w:hAnsi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8E2E6D">
        <w:rPr>
          <w:rFonts w:ascii="Times New Roman" w:eastAsia="Times New Roman" w:hAnsi="Times New Roman"/>
          <w:b/>
          <w:sz w:val="24"/>
          <w:szCs w:val="24"/>
        </w:rPr>
        <w:t>Відділ освіти, сім’ї, молоді та спорту Носівської міської ради, 41104003, орган місцевого самоврядування</w:t>
      </w:r>
      <w:r w:rsidRPr="008E2E6D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00000008" w14:textId="77777777" w:rsidR="00D37701" w:rsidRPr="008E2E6D" w:rsidRDefault="00A93C06">
      <w:pPr>
        <w:spacing w:before="280" w:after="28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bookmarkStart w:id="1" w:name="_heading=h.gjdgxs" w:colFirst="0" w:colLast="0"/>
      <w:bookmarkEnd w:id="1"/>
      <w:r w:rsidRPr="008E2E6D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8E2E6D">
        <w:rPr>
          <w:rFonts w:ascii="Times New Roman" w:eastAsia="Times New Roman" w:hAnsi="Times New Roman"/>
          <w:sz w:val="24"/>
          <w:szCs w:val="24"/>
        </w:rPr>
        <w:t xml:space="preserve"> </w:t>
      </w:r>
      <w:r w:rsidRPr="008E2E6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Природний газ, код 09120000-6 </w:t>
      </w:r>
      <w:r w:rsidRPr="008E2E6D">
        <w:rPr>
          <w:rFonts w:ascii="Times New Roman" w:eastAsia="Times New Roman" w:hAnsi="Times New Roman"/>
          <w:b/>
          <w:sz w:val="24"/>
          <w:szCs w:val="24"/>
        </w:rPr>
        <w:t>—</w:t>
      </w:r>
      <w:r w:rsidRPr="008E2E6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Газове паливо за ДК 021:2015 «Єдиний закупівельний словник» (код номенклатурн</w:t>
      </w:r>
      <w:r w:rsidRPr="008E2E6D">
        <w:rPr>
          <w:rFonts w:ascii="Times New Roman" w:eastAsia="Times New Roman" w:hAnsi="Times New Roman"/>
          <w:b/>
          <w:sz w:val="24"/>
          <w:szCs w:val="24"/>
        </w:rPr>
        <w:t>ої</w:t>
      </w:r>
      <w:r w:rsidRPr="008E2E6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позиці</w:t>
      </w:r>
      <w:r w:rsidRPr="008E2E6D">
        <w:rPr>
          <w:rFonts w:ascii="Times New Roman" w:eastAsia="Times New Roman" w:hAnsi="Times New Roman"/>
          <w:b/>
          <w:sz w:val="24"/>
          <w:szCs w:val="24"/>
        </w:rPr>
        <w:t>ї</w:t>
      </w:r>
      <w:r w:rsidRPr="008E2E6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8E2E6D">
        <w:rPr>
          <w:rFonts w:ascii="Times New Roman" w:eastAsia="Times New Roman" w:hAnsi="Times New Roman"/>
          <w:b/>
          <w:color w:val="242424"/>
          <w:sz w:val="24"/>
          <w:szCs w:val="24"/>
        </w:rPr>
        <w:t>09123000-7 Природний газ).</w:t>
      </w:r>
    </w:p>
    <w:p w14:paraId="00000009" w14:textId="66D581F6" w:rsidR="00D37701" w:rsidRPr="008E2E6D" w:rsidRDefault="00A93C06">
      <w:pPr>
        <w:spacing w:before="280" w:after="28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E2E6D">
        <w:rPr>
          <w:rFonts w:ascii="Times New Roman" w:eastAsia="Times New Roman" w:hAnsi="Times New Roman"/>
          <w:b/>
          <w:sz w:val="24"/>
          <w:szCs w:val="24"/>
        </w:rPr>
        <w:t>Вид та ідентифікатор процедури закупівлі:</w:t>
      </w:r>
      <w:r w:rsidRPr="008E2E6D">
        <w:rPr>
          <w:rFonts w:ascii="Times New Roman" w:eastAsia="Times New Roman" w:hAnsi="Times New Roman"/>
          <w:sz w:val="24"/>
          <w:szCs w:val="24"/>
        </w:rPr>
        <w:t xml:space="preserve"> </w:t>
      </w:r>
      <w:r w:rsidR="0064194A">
        <w:rPr>
          <w:rFonts w:ascii="Times New Roman" w:eastAsia="Times New Roman" w:hAnsi="Times New Roman"/>
          <w:b/>
          <w:sz w:val="24"/>
          <w:szCs w:val="24"/>
        </w:rPr>
        <w:t xml:space="preserve">відкриті торги за особливостями </w:t>
      </w:r>
      <w:r w:rsidR="008E2E6D" w:rsidRPr="008E2E6D">
        <w:rPr>
          <w:rFonts w:ascii="Times New Roman" w:eastAsia="Times New Roman" w:hAnsi="Times New Roman"/>
          <w:b/>
          <w:sz w:val="24"/>
          <w:szCs w:val="24"/>
          <w:lang w:val="en-US"/>
        </w:rPr>
        <w:t>UA</w:t>
      </w:r>
      <w:r w:rsidR="008E2E6D" w:rsidRPr="008E2E6D">
        <w:rPr>
          <w:rFonts w:ascii="Times New Roman" w:eastAsia="Times New Roman" w:hAnsi="Times New Roman"/>
          <w:b/>
          <w:sz w:val="24"/>
          <w:szCs w:val="24"/>
          <w:lang w:val="ru-RU"/>
        </w:rPr>
        <w:t>-202</w:t>
      </w:r>
      <w:r w:rsidR="00A8699D">
        <w:rPr>
          <w:rFonts w:ascii="Times New Roman" w:eastAsia="Times New Roman" w:hAnsi="Times New Roman"/>
          <w:b/>
          <w:sz w:val="24"/>
          <w:szCs w:val="24"/>
          <w:lang w:val="ru-RU"/>
        </w:rPr>
        <w:t>5</w:t>
      </w:r>
      <w:r w:rsidR="008E2E6D" w:rsidRPr="008E2E6D">
        <w:rPr>
          <w:rFonts w:ascii="Times New Roman" w:eastAsia="Times New Roman" w:hAnsi="Times New Roman"/>
          <w:b/>
          <w:sz w:val="24"/>
          <w:szCs w:val="24"/>
          <w:lang w:val="ru-RU"/>
        </w:rPr>
        <w:t>-</w:t>
      </w:r>
      <w:r w:rsidR="007B2A9E">
        <w:rPr>
          <w:rFonts w:ascii="Times New Roman" w:eastAsia="Times New Roman" w:hAnsi="Times New Roman"/>
          <w:b/>
          <w:sz w:val="24"/>
          <w:szCs w:val="24"/>
          <w:lang w:val="ru-RU"/>
        </w:rPr>
        <w:t>1</w:t>
      </w:r>
      <w:r w:rsidR="00A8699D">
        <w:rPr>
          <w:rFonts w:ascii="Times New Roman" w:eastAsia="Times New Roman" w:hAnsi="Times New Roman"/>
          <w:b/>
          <w:sz w:val="24"/>
          <w:szCs w:val="24"/>
          <w:lang w:val="ru-RU"/>
        </w:rPr>
        <w:t>0</w:t>
      </w:r>
      <w:r w:rsidR="008E2E6D" w:rsidRPr="008E2E6D">
        <w:rPr>
          <w:rFonts w:ascii="Times New Roman" w:eastAsia="Times New Roman" w:hAnsi="Times New Roman"/>
          <w:b/>
          <w:sz w:val="24"/>
          <w:szCs w:val="24"/>
          <w:lang w:val="ru-RU"/>
        </w:rPr>
        <w:t>-</w:t>
      </w:r>
      <w:r w:rsidR="001538C3">
        <w:rPr>
          <w:rFonts w:ascii="Times New Roman" w:eastAsia="Times New Roman" w:hAnsi="Times New Roman"/>
          <w:b/>
          <w:sz w:val="24"/>
          <w:szCs w:val="24"/>
          <w:lang w:val="ru-RU"/>
        </w:rPr>
        <w:t>0</w:t>
      </w:r>
      <w:r w:rsidR="007B2A9E">
        <w:rPr>
          <w:rFonts w:ascii="Times New Roman" w:eastAsia="Times New Roman" w:hAnsi="Times New Roman"/>
          <w:b/>
          <w:sz w:val="24"/>
          <w:szCs w:val="24"/>
          <w:lang w:val="ru-RU"/>
        </w:rPr>
        <w:t>8</w:t>
      </w:r>
      <w:r w:rsidR="008E2E6D" w:rsidRPr="008E2E6D">
        <w:rPr>
          <w:rFonts w:ascii="Times New Roman" w:eastAsia="Times New Roman" w:hAnsi="Times New Roman"/>
          <w:b/>
          <w:sz w:val="24"/>
          <w:szCs w:val="24"/>
          <w:lang w:val="ru-RU"/>
        </w:rPr>
        <w:t>-0</w:t>
      </w:r>
      <w:r w:rsidR="007B2A9E">
        <w:rPr>
          <w:rFonts w:ascii="Times New Roman" w:eastAsia="Times New Roman" w:hAnsi="Times New Roman"/>
          <w:b/>
          <w:sz w:val="24"/>
          <w:szCs w:val="24"/>
          <w:lang w:val="ru-RU"/>
        </w:rPr>
        <w:t>1</w:t>
      </w:r>
      <w:r w:rsidR="001538C3">
        <w:rPr>
          <w:rFonts w:ascii="Times New Roman" w:eastAsia="Times New Roman" w:hAnsi="Times New Roman"/>
          <w:b/>
          <w:sz w:val="24"/>
          <w:szCs w:val="24"/>
          <w:lang w:val="ru-RU"/>
        </w:rPr>
        <w:t>0</w:t>
      </w:r>
      <w:r w:rsidR="007B2A9E">
        <w:rPr>
          <w:rFonts w:ascii="Times New Roman" w:eastAsia="Times New Roman" w:hAnsi="Times New Roman"/>
          <w:b/>
          <w:sz w:val="24"/>
          <w:szCs w:val="24"/>
          <w:lang w:val="ru-RU"/>
        </w:rPr>
        <w:t>915</w:t>
      </w:r>
      <w:r w:rsidR="008E2E6D" w:rsidRPr="008E2E6D">
        <w:rPr>
          <w:rFonts w:ascii="Times New Roman" w:eastAsia="Times New Roman" w:hAnsi="Times New Roman"/>
          <w:b/>
          <w:sz w:val="24"/>
          <w:szCs w:val="24"/>
          <w:lang w:val="ru-RU"/>
        </w:rPr>
        <w:t>-</w:t>
      </w:r>
      <w:r w:rsidR="008E2E6D" w:rsidRPr="008E2E6D">
        <w:rPr>
          <w:rFonts w:ascii="Times New Roman" w:eastAsia="Times New Roman" w:hAnsi="Times New Roman"/>
          <w:b/>
          <w:sz w:val="24"/>
          <w:szCs w:val="24"/>
          <w:lang w:val="en-US"/>
        </w:rPr>
        <w:t>a</w:t>
      </w:r>
      <w:r w:rsidRPr="008E2E6D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221BF9A4" w14:textId="3FC1F183" w:rsidR="00653DDA" w:rsidRDefault="00A93C06" w:rsidP="00653DDA">
      <w:pPr>
        <w:spacing w:before="240"/>
        <w:ind w:firstLine="567"/>
        <w:contextualSpacing/>
        <w:jc w:val="both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8E2E6D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Pr="008E2E6D">
        <w:rPr>
          <w:rFonts w:ascii="Times New Roman" w:eastAsia="Times New Roman" w:hAnsi="Times New Roman"/>
          <w:sz w:val="24"/>
          <w:szCs w:val="24"/>
        </w:rPr>
        <w:t xml:space="preserve"> </w:t>
      </w:r>
      <w:r w:rsidR="007B2A9E">
        <w:rPr>
          <w:rFonts w:ascii="Times New Roman" w:eastAsia="Times New Roman" w:hAnsi="Times New Roman"/>
          <w:sz w:val="24"/>
          <w:szCs w:val="24"/>
        </w:rPr>
        <w:t>51</w:t>
      </w:r>
      <w:r w:rsidR="00B023C1">
        <w:rPr>
          <w:rFonts w:ascii="Times New Roman" w:eastAsia="Times New Roman" w:hAnsi="Times New Roman"/>
          <w:sz w:val="24"/>
          <w:szCs w:val="24"/>
        </w:rPr>
        <w:t> </w:t>
      </w:r>
      <w:r w:rsidR="007B2A9E">
        <w:rPr>
          <w:rFonts w:ascii="Times New Roman" w:eastAsia="Times New Roman" w:hAnsi="Times New Roman"/>
          <w:sz w:val="24"/>
          <w:szCs w:val="24"/>
        </w:rPr>
        <w:t>157</w:t>
      </w:r>
      <w:r w:rsidR="00B023C1">
        <w:rPr>
          <w:rFonts w:ascii="Times New Roman" w:eastAsia="Times New Roman" w:hAnsi="Times New Roman"/>
          <w:sz w:val="24"/>
          <w:szCs w:val="24"/>
        </w:rPr>
        <w:t>,</w:t>
      </w:r>
      <w:r w:rsidR="007B2A9E">
        <w:rPr>
          <w:rFonts w:ascii="Times New Roman" w:eastAsia="Times New Roman" w:hAnsi="Times New Roman"/>
          <w:sz w:val="24"/>
          <w:szCs w:val="24"/>
        </w:rPr>
        <w:t>80</w:t>
      </w:r>
      <w:r w:rsidR="00B023C1">
        <w:rPr>
          <w:rFonts w:ascii="Times New Roman" w:eastAsia="Times New Roman" w:hAnsi="Times New Roman"/>
          <w:sz w:val="24"/>
          <w:szCs w:val="24"/>
        </w:rPr>
        <w:t xml:space="preserve"> грн.</w:t>
      </w:r>
      <w:r w:rsidRPr="008E2E6D">
        <w:rPr>
          <w:rFonts w:ascii="Times New Roman" w:eastAsia="Times New Roman" w:hAnsi="Times New Roman"/>
          <w:sz w:val="24"/>
          <w:szCs w:val="24"/>
        </w:rPr>
        <w:t>.</w:t>
      </w:r>
      <w:r w:rsidR="00653DDA" w:rsidRPr="00653DDA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653DDA" w:rsidRPr="00653DDA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Розрахунок потреби на </w:t>
      </w:r>
      <w:r w:rsidR="00653DDA">
        <w:rPr>
          <w:rFonts w:ascii="Times New Roman" w:eastAsia="Times New Roman" w:hAnsi="Times New Roman"/>
          <w:bCs/>
          <w:sz w:val="24"/>
          <w:szCs w:val="24"/>
          <w:lang w:eastAsia="uk-UA"/>
        </w:rPr>
        <w:t>природний газ</w:t>
      </w:r>
      <w:r w:rsidR="00653DDA" w:rsidRPr="00653DDA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653DDA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на період </w:t>
      </w:r>
      <w:r w:rsidR="00623CAD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з </w:t>
      </w:r>
      <w:r w:rsidR="007B2A9E">
        <w:rPr>
          <w:rFonts w:ascii="Times New Roman" w:eastAsia="Times New Roman" w:hAnsi="Times New Roman"/>
          <w:bCs/>
          <w:sz w:val="24"/>
          <w:szCs w:val="24"/>
          <w:lang w:eastAsia="uk-UA"/>
        </w:rPr>
        <w:t>01 листопада</w:t>
      </w:r>
      <w:r w:rsidR="00623CAD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п</w:t>
      </w:r>
      <w:r w:rsidR="00653DDA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о </w:t>
      </w:r>
      <w:r w:rsidR="005E10DE">
        <w:rPr>
          <w:rFonts w:ascii="Times New Roman" w:eastAsia="Times New Roman" w:hAnsi="Times New Roman"/>
          <w:bCs/>
          <w:sz w:val="24"/>
          <w:szCs w:val="24"/>
          <w:lang w:eastAsia="uk-UA"/>
        </w:rPr>
        <w:t>3</w:t>
      </w:r>
      <w:r w:rsidR="00A8699D">
        <w:rPr>
          <w:rFonts w:ascii="Times New Roman" w:eastAsia="Times New Roman" w:hAnsi="Times New Roman"/>
          <w:bCs/>
          <w:sz w:val="24"/>
          <w:szCs w:val="24"/>
          <w:lang w:eastAsia="uk-UA"/>
        </w:rPr>
        <w:t>1</w:t>
      </w:r>
      <w:r w:rsidR="00653DDA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7B2A9E">
        <w:rPr>
          <w:rFonts w:ascii="Times New Roman" w:eastAsia="Times New Roman" w:hAnsi="Times New Roman"/>
          <w:bCs/>
          <w:sz w:val="24"/>
          <w:szCs w:val="24"/>
          <w:lang w:eastAsia="uk-UA"/>
        </w:rPr>
        <w:t>грудня</w:t>
      </w:r>
      <w:r w:rsidR="00653DDA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653DDA" w:rsidRPr="00653DDA">
        <w:rPr>
          <w:rFonts w:ascii="Times New Roman" w:eastAsia="Times New Roman" w:hAnsi="Times New Roman"/>
          <w:bCs/>
          <w:sz w:val="24"/>
          <w:szCs w:val="24"/>
          <w:lang w:eastAsia="uk-UA"/>
        </w:rPr>
        <w:t>202</w:t>
      </w:r>
      <w:r w:rsidR="001538C3">
        <w:rPr>
          <w:rFonts w:ascii="Times New Roman" w:eastAsia="Times New Roman" w:hAnsi="Times New Roman"/>
          <w:bCs/>
          <w:sz w:val="24"/>
          <w:szCs w:val="24"/>
          <w:lang w:eastAsia="uk-UA"/>
        </w:rPr>
        <w:t>5</w:t>
      </w:r>
      <w:r w:rsidR="00653DDA" w:rsidRPr="00653DDA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ро</w:t>
      </w:r>
      <w:r w:rsidR="00653DDA">
        <w:rPr>
          <w:rFonts w:ascii="Times New Roman" w:eastAsia="Times New Roman" w:hAnsi="Times New Roman"/>
          <w:bCs/>
          <w:sz w:val="24"/>
          <w:szCs w:val="24"/>
          <w:lang w:eastAsia="uk-UA"/>
        </w:rPr>
        <w:t>ку</w:t>
      </w:r>
      <w:r w:rsidR="00653DDA" w:rsidRPr="00653DDA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653DDA" w:rsidRPr="00653DDA">
        <w:rPr>
          <w:rFonts w:ascii="Times New Roman" w:eastAsia="Times New Roman" w:hAnsi="Times New Roman"/>
          <w:sz w:val="24"/>
          <w:szCs w:val="24"/>
        </w:rPr>
        <w:t>передбачено кошторисом та річним планом закупівель на 202</w:t>
      </w:r>
      <w:r w:rsidR="001538C3">
        <w:rPr>
          <w:rFonts w:ascii="Times New Roman" w:eastAsia="Times New Roman" w:hAnsi="Times New Roman"/>
          <w:sz w:val="24"/>
          <w:szCs w:val="24"/>
        </w:rPr>
        <w:t>5</w:t>
      </w:r>
      <w:r w:rsidR="00653DDA" w:rsidRPr="00653DDA">
        <w:rPr>
          <w:rFonts w:ascii="Times New Roman" w:eastAsia="Times New Roman" w:hAnsi="Times New Roman"/>
          <w:sz w:val="24"/>
          <w:szCs w:val="24"/>
        </w:rPr>
        <w:t xml:space="preserve"> рік, ґрунтується на всіх фактичних складових ціни та включає в себе вартість ціни на товар, податки і збори, що сплачуються або мають бути сплачені, усіх інших витрат та згідно з вимогами чинного законодавства щодо формування ціни на відповідний товар.</w:t>
      </w:r>
      <w:r w:rsidR="00653DDA" w:rsidRPr="00653DDA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5DFBB687" w14:textId="77777777" w:rsidR="00653DDA" w:rsidRPr="00653DDA" w:rsidRDefault="00653DDA" w:rsidP="00653DDA">
      <w:pPr>
        <w:spacing w:before="240"/>
        <w:ind w:firstLine="567"/>
        <w:contextualSpacing/>
        <w:jc w:val="both"/>
        <w:outlineLvl w:val="1"/>
        <w:rPr>
          <w:rFonts w:ascii="Times New Roman" w:eastAsia="Times New Roman" w:hAnsi="Times New Roman"/>
          <w:b/>
          <w:sz w:val="24"/>
          <w:szCs w:val="24"/>
        </w:rPr>
      </w:pPr>
    </w:p>
    <w:p w14:paraId="0000000B" w14:textId="15B7B76E" w:rsidR="00D37701" w:rsidRPr="008E2E6D" w:rsidRDefault="00A93C0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E2E6D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8E2E6D">
        <w:rPr>
          <w:rFonts w:ascii="Times New Roman" w:eastAsia="Times New Roman" w:hAnsi="Times New Roman"/>
          <w:sz w:val="24"/>
          <w:szCs w:val="24"/>
        </w:rPr>
        <w:t xml:space="preserve"> </w:t>
      </w:r>
      <w:r w:rsidR="007B2A9E">
        <w:rPr>
          <w:rFonts w:ascii="Times New Roman" w:eastAsia="Times New Roman" w:hAnsi="Times New Roman"/>
          <w:b/>
          <w:bCs/>
          <w:sz w:val="24"/>
          <w:szCs w:val="24"/>
        </w:rPr>
        <w:t>51</w:t>
      </w:r>
      <w:r w:rsidR="001538C3">
        <w:rPr>
          <w:rFonts w:ascii="Times New Roman" w:eastAsia="Times New Roman" w:hAnsi="Times New Roman"/>
          <w:b/>
          <w:sz w:val="24"/>
          <w:szCs w:val="24"/>
        </w:rPr>
        <w:t> </w:t>
      </w:r>
      <w:r w:rsidR="007B2A9E">
        <w:rPr>
          <w:rFonts w:ascii="Times New Roman" w:eastAsia="Times New Roman" w:hAnsi="Times New Roman"/>
          <w:b/>
          <w:sz w:val="24"/>
          <w:szCs w:val="24"/>
        </w:rPr>
        <w:t>157</w:t>
      </w:r>
      <w:r w:rsidR="001538C3">
        <w:rPr>
          <w:rFonts w:ascii="Times New Roman" w:eastAsia="Times New Roman" w:hAnsi="Times New Roman"/>
          <w:b/>
          <w:sz w:val="24"/>
          <w:szCs w:val="24"/>
        </w:rPr>
        <w:t>,</w:t>
      </w:r>
      <w:r w:rsidR="007B2A9E">
        <w:rPr>
          <w:rFonts w:ascii="Times New Roman" w:eastAsia="Times New Roman" w:hAnsi="Times New Roman"/>
          <w:b/>
          <w:sz w:val="24"/>
          <w:szCs w:val="24"/>
        </w:rPr>
        <w:t>80</w:t>
      </w:r>
      <w:r w:rsidR="008E2E6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E2E6D">
        <w:rPr>
          <w:rFonts w:ascii="Times New Roman" w:eastAsia="Times New Roman" w:hAnsi="Times New Roman"/>
          <w:b/>
          <w:sz w:val="24"/>
          <w:szCs w:val="24"/>
        </w:rPr>
        <w:t>грн.</w:t>
      </w:r>
    </w:p>
    <w:p w14:paraId="03F16636" w14:textId="3179B406" w:rsidR="00653DDA" w:rsidRPr="00653DDA" w:rsidRDefault="00A93C06" w:rsidP="00653DD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653DDA">
        <w:rPr>
          <w:rFonts w:ascii="Times New Roman" w:eastAsia="Times New Roman" w:hAnsi="Times New Roman"/>
          <w:sz w:val="24"/>
          <w:szCs w:val="24"/>
        </w:rPr>
        <w:t xml:space="preserve">Розрахунок очікуваної вартості </w:t>
      </w:r>
      <w:r w:rsidR="00653DDA" w:rsidRPr="00653DDA">
        <w:rPr>
          <w:rFonts w:ascii="Times New Roman" w:eastAsia="Times New Roman" w:hAnsi="Times New Roman"/>
          <w:sz w:val="24"/>
          <w:szCs w:val="24"/>
        </w:rPr>
        <w:t>п</w:t>
      </w:r>
      <w:r w:rsidR="00653DDA" w:rsidRPr="00653DDA">
        <w:rPr>
          <w:rFonts w:ascii="Times New Roman" w:hAnsi="Times New Roman"/>
          <w:sz w:val="24"/>
          <w:szCs w:val="24"/>
        </w:rPr>
        <w:t xml:space="preserve">редмета закупівлі визначена підставі закупівельної ціни </w:t>
      </w:r>
      <w:r w:rsidR="0024233C">
        <w:rPr>
          <w:rFonts w:ascii="Times New Roman" w:hAnsi="Times New Roman"/>
          <w:sz w:val="24"/>
          <w:szCs w:val="24"/>
        </w:rPr>
        <w:t xml:space="preserve">ТОВ «Газопостачальна компанія «Нафтогаз» згідно </w:t>
      </w:r>
      <w:r w:rsidR="0024233C" w:rsidRPr="0024233C">
        <w:rPr>
          <w:rFonts w:ascii="Times New Roman" w:hAnsi="Times New Roman"/>
          <w:sz w:val="24"/>
          <w:szCs w:val="24"/>
        </w:rPr>
        <w:t>постанов</w:t>
      </w:r>
      <w:r w:rsidR="0024233C">
        <w:rPr>
          <w:rFonts w:ascii="Times New Roman" w:hAnsi="Times New Roman"/>
          <w:sz w:val="24"/>
          <w:szCs w:val="24"/>
        </w:rPr>
        <w:t>и</w:t>
      </w:r>
      <w:r w:rsidR="0024233C" w:rsidRPr="0024233C">
        <w:rPr>
          <w:rFonts w:ascii="Times New Roman" w:hAnsi="Times New Roman"/>
          <w:sz w:val="24"/>
          <w:szCs w:val="24"/>
        </w:rPr>
        <w:t xml:space="preserve">  КМУ від 12.04.2024 № 407 «Про внесення змін до постанови Кабінету Міністрів України від 19 липня 2022 р. № 812»</w:t>
      </w:r>
      <w:r w:rsidR="00653DDA" w:rsidRPr="00653DDA">
        <w:rPr>
          <w:rFonts w:ascii="Times New Roman" w:hAnsi="Times New Roman"/>
          <w:color w:val="323232"/>
          <w:sz w:val="24"/>
          <w:szCs w:val="24"/>
        </w:rPr>
        <w:t>.</w:t>
      </w:r>
    </w:p>
    <w:p w14:paraId="0000000F" w14:textId="32B5DA3D" w:rsidR="00D37701" w:rsidRPr="008E2E6D" w:rsidRDefault="00A93C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>За даними, отриманими від постачальник</w:t>
      </w:r>
      <w:r w:rsidR="00653DDA">
        <w:rPr>
          <w:rFonts w:ascii="Times New Roman" w:eastAsia="Times New Roman" w:hAnsi="Times New Roman"/>
          <w:color w:val="000000"/>
          <w:sz w:val="24"/>
          <w:szCs w:val="24"/>
        </w:rPr>
        <w:t>а</w:t>
      </w: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 xml:space="preserve"> природного газу: </w:t>
      </w:r>
    </w:p>
    <w:p w14:paraId="00000010" w14:textId="3A31521A" w:rsidR="00D37701" w:rsidRPr="00653DDA" w:rsidRDefault="00A93C0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 xml:space="preserve">діюча ціна на газ для непобутових споживачів </w:t>
      </w:r>
      <w:r w:rsidR="00653DDA">
        <w:rPr>
          <w:rFonts w:ascii="Times New Roman" w:eastAsia="Times New Roman" w:hAnsi="Times New Roman"/>
          <w:color w:val="000000"/>
          <w:sz w:val="24"/>
          <w:szCs w:val="24"/>
        </w:rPr>
        <w:t>ТОВ «Газопостачальна компанія «Нафтогаз»</w:t>
      </w:r>
      <w:r w:rsidRPr="008E2E6D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r w:rsidRPr="008E2E6D">
        <w:rPr>
          <w:rFonts w:ascii="Times New Roman" w:eastAsia="Times New Roman" w:hAnsi="Times New Roman"/>
          <w:i/>
          <w:sz w:val="24"/>
          <w:szCs w:val="24"/>
        </w:rPr>
        <w:t>—</w:t>
      </w: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653DDA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316176"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="00653DDA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316176">
        <w:rPr>
          <w:rFonts w:ascii="Times New Roman" w:eastAsia="Times New Roman" w:hAnsi="Times New Roman"/>
          <w:color w:val="000000"/>
          <w:sz w:val="24"/>
          <w:szCs w:val="24"/>
        </w:rPr>
        <w:t>052</w:t>
      </w:r>
      <w:r w:rsidR="00653DDA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316176">
        <w:rPr>
          <w:rFonts w:ascii="Times New Roman" w:eastAsia="Times New Roman" w:hAnsi="Times New Roman"/>
          <w:color w:val="000000"/>
          <w:sz w:val="24"/>
          <w:szCs w:val="24"/>
        </w:rPr>
        <w:t>60</w:t>
      </w: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 xml:space="preserve"> грн з ПДВ за 1 тис. куб. м </w:t>
      </w:r>
      <w:r w:rsidRPr="00653DDA">
        <w:rPr>
          <w:rFonts w:ascii="Times New Roman" w:eastAsia="Times New Roman" w:hAnsi="Times New Roman"/>
          <w:sz w:val="24"/>
          <w:szCs w:val="24"/>
        </w:rPr>
        <w:t>(</w:t>
      </w:r>
      <w:r w:rsidRPr="00653DDA">
        <w:rPr>
          <w:rFonts w:ascii="Times New Roman" w:eastAsia="Times New Roman" w:hAnsi="Times New Roman"/>
          <w:i/>
          <w:sz w:val="24"/>
          <w:szCs w:val="24"/>
        </w:rPr>
        <w:t>у тому числі тариф на послуги транспортування природного газу для внутрішньої точки виходу з газотранспортної системи (витрати на оплату послуги замовленої потужності на добу з ПДВ)</w:t>
      </w:r>
      <w:r>
        <w:rPr>
          <w:rFonts w:ascii="Times New Roman" w:eastAsia="Times New Roman" w:hAnsi="Times New Roman"/>
          <w:i/>
          <w:sz w:val="24"/>
          <w:szCs w:val="24"/>
        </w:rPr>
        <w:t>.</w:t>
      </w:r>
      <w:r w:rsidRPr="00653DDA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0000013" w14:textId="77777777" w:rsidR="00D37701" w:rsidRPr="008E2E6D" w:rsidRDefault="00A93C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>До ціни природного газу включен</w:t>
      </w:r>
      <w:r w:rsidRPr="008E2E6D">
        <w:rPr>
          <w:rFonts w:ascii="Times New Roman" w:eastAsia="Times New Roman" w:hAnsi="Times New Roman"/>
          <w:sz w:val="24"/>
          <w:szCs w:val="24"/>
        </w:rPr>
        <w:t>і</w:t>
      </w: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00000014" w14:textId="77777777" w:rsidR="00D37701" w:rsidRPr="008E2E6D" w:rsidRDefault="00A93C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 xml:space="preserve">ціни за 1 тис. куб. м природного газу, податок на додану вартість за ставкою 20 %, </w:t>
      </w:r>
    </w:p>
    <w:p w14:paraId="00000015" w14:textId="77777777" w:rsidR="00D37701" w:rsidRPr="008E2E6D" w:rsidRDefault="00A93C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>тариф на послуги транспортування природного газу для внутрішньої точки виходу з газотранспортної системи</w:t>
      </w:r>
      <w:r w:rsidRPr="008E2E6D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(витрати на оплату послуги замовленої потужності на добу, що здійснюється постачальником газу відповідно до норм Кодексу ГТС за тарифами, що визначені НКРЕКП)</w:t>
      </w: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 xml:space="preserve">, податок на додану вартість за ставкою 20 %. </w:t>
      </w:r>
    </w:p>
    <w:p w14:paraId="00000016" w14:textId="7A8D5034" w:rsidR="00D37701" w:rsidRPr="008E2E6D" w:rsidRDefault="00A93C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 xml:space="preserve">Таким чином, середня ціна природного газу за 1 тис. куб. м з ПДВ, з урахуванням тарифу на послуги транспортування </w:t>
      </w:r>
      <w:r w:rsidRPr="008E2E6D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(витрати на оплату послуги замовленої потужності на добу </w:t>
      </w:r>
      <w:r w:rsidRPr="00B023C1">
        <w:rPr>
          <w:rFonts w:ascii="Times New Roman" w:eastAsia="Times New Roman" w:hAnsi="Times New Roman"/>
          <w:i/>
          <w:sz w:val="24"/>
          <w:szCs w:val="24"/>
        </w:rPr>
        <w:t>з ПДВ),</w:t>
      </w:r>
      <w:r w:rsidRPr="00B023C1">
        <w:rPr>
          <w:rFonts w:ascii="Times New Roman" w:eastAsia="Times New Roman" w:hAnsi="Times New Roman"/>
          <w:sz w:val="24"/>
          <w:szCs w:val="24"/>
        </w:rPr>
        <w:t xml:space="preserve"> </w:t>
      </w: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 xml:space="preserve">становить: </w:t>
      </w:r>
      <w:r w:rsidR="00653DDA">
        <w:rPr>
          <w:rFonts w:ascii="Times New Roman" w:eastAsia="Times New Roman" w:hAnsi="Times New Roman"/>
          <w:color w:val="000000"/>
          <w:sz w:val="24"/>
          <w:szCs w:val="24"/>
        </w:rPr>
        <w:t>1</w:t>
      </w:r>
      <w:r w:rsidR="00316176">
        <w:rPr>
          <w:rFonts w:ascii="Times New Roman" w:eastAsia="Times New Roman" w:hAnsi="Times New Roman"/>
          <w:color w:val="000000"/>
          <w:sz w:val="24"/>
          <w:szCs w:val="24"/>
        </w:rPr>
        <w:t>7</w:t>
      </w:r>
      <w:r w:rsidR="00653DDA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316176">
        <w:rPr>
          <w:rFonts w:ascii="Times New Roman" w:eastAsia="Times New Roman" w:hAnsi="Times New Roman"/>
          <w:color w:val="000000"/>
          <w:sz w:val="24"/>
          <w:szCs w:val="24"/>
        </w:rPr>
        <w:t>0</w:t>
      </w:r>
      <w:r w:rsidR="00653DDA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="00316176"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653DDA">
        <w:rPr>
          <w:rFonts w:ascii="Times New Roman" w:eastAsia="Times New Roman" w:hAnsi="Times New Roman"/>
          <w:color w:val="000000"/>
          <w:sz w:val="24"/>
          <w:szCs w:val="24"/>
        </w:rPr>
        <w:t>,</w:t>
      </w:r>
      <w:r w:rsidR="00316176">
        <w:rPr>
          <w:rFonts w:ascii="Times New Roman" w:eastAsia="Times New Roman" w:hAnsi="Times New Roman"/>
          <w:color w:val="000000"/>
          <w:sz w:val="24"/>
          <w:szCs w:val="24"/>
        </w:rPr>
        <w:t>60</w:t>
      </w:r>
      <w:r w:rsidRPr="008E2E6D">
        <w:rPr>
          <w:rFonts w:ascii="Times New Roman" w:eastAsia="Times New Roman" w:hAnsi="Times New Roman"/>
          <w:color w:val="000000"/>
          <w:sz w:val="24"/>
          <w:szCs w:val="24"/>
        </w:rPr>
        <w:t xml:space="preserve"> грн з ПДВ за 1 тис. куб. м природного газу. </w:t>
      </w:r>
    </w:p>
    <w:p w14:paraId="00000017" w14:textId="69D978DD" w:rsidR="00D37701" w:rsidRPr="00653DDA" w:rsidRDefault="00A93C0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E2E6D">
        <w:rPr>
          <w:rFonts w:ascii="Times New Roman" w:eastAsia="Times New Roman" w:hAnsi="Times New Roman"/>
          <w:sz w:val="24"/>
          <w:szCs w:val="24"/>
        </w:rPr>
        <w:lastRenderedPageBreak/>
        <w:t xml:space="preserve">Визначення обсягу предмета закупівлі обумовлено аналізом споживання (річного та місячного) природного газу </w:t>
      </w:r>
      <w:r w:rsidRPr="00653DDA">
        <w:rPr>
          <w:rFonts w:ascii="Times New Roman" w:eastAsia="Times New Roman" w:hAnsi="Times New Roman"/>
          <w:sz w:val="24"/>
          <w:szCs w:val="24"/>
        </w:rPr>
        <w:t>за календарний рік</w:t>
      </w:r>
      <w:r w:rsidR="007B2A9E">
        <w:rPr>
          <w:rFonts w:ascii="Times New Roman" w:eastAsia="Times New Roman" w:hAnsi="Times New Roman"/>
          <w:sz w:val="24"/>
          <w:szCs w:val="24"/>
        </w:rPr>
        <w:t>.</w:t>
      </w:r>
    </w:p>
    <w:p w14:paraId="00000018" w14:textId="342FB58C" w:rsidR="00D37701" w:rsidRPr="008E2E6D" w:rsidRDefault="00A93C0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E2E6D">
        <w:rPr>
          <w:rFonts w:ascii="Times New Roman" w:eastAsia="Times New Roman" w:hAnsi="Times New Roman"/>
          <w:sz w:val="24"/>
          <w:szCs w:val="24"/>
        </w:rPr>
        <w:t xml:space="preserve">Очікувана вартість предмета закупівлі становить: </w:t>
      </w:r>
      <w:r w:rsidR="007B2A9E">
        <w:rPr>
          <w:rFonts w:ascii="Times New Roman" w:eastAsia="Times New Roman" w:hAnsi="Times New Roman"/>
          <w:sz w:val="24"/>
          <w:szCs w:val="24"/>
        </w:rPr>
        <w:t>3</w:t>
      </w:r>
      <w:r w:rsidR="00B023C1">
        <w:rPr>
          <w:rFonts w:ascii="Times New Roman" w:eastAsia="Times New Roman" w:hAnsi="Times New Roman"/>
          <w:sz w:val="24"/>
          <w:szCs w:val="24"/>
        </w:rPr>
        <w:t xml:space="preserve"> тис. куб. м.</w:t>
      </w:r>
      <w:r w:rsidRPr="008E2E6D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Pr="008E2E6D">
        <w:rPr>
          <w:rFonts w:ascii="Times New Roman" w:eastAsia="Times New Roman" w:hAnsi="Times New Roman"/>
          <w:sz w:val="24"/>
          <w:szCs w:val="24"/>
        </w:rPr>
        <w:t xml:space="preserve">(обсяг) * </w:t>
      </w:r>
      <w:r w:rsidR="00653DDA">
        <w:rPr>
          <w:rFonts w:ascii="Times New Roman" w:eastAsia="Times New Roman" w:hAnsi="Times New Roman"/>
          <w:sz w:val="24"/>
          <w:szCs w:val="24"/>
        </w:rPr>
        <w:t>1</w:t>
      </w:r>
      <w:r w:rsidR="00A8699D">
        <w:rPr>
          <w:rFonts w:ascii="Times New Roman" w:eastAsia="Times New Roman" w:hAnsi="Times New Roman"/>
          <w:sz w:val="24"/>
          <w:szCs w:val="24"/>
        </w:rPr>
        <w:t>7</w:t>
      </w:r>
      <w:r w:rsidR="00653DDA">
        <w:rPr>
          <w:rFonts w:ascii="Times New Roman" w:eastAsia="Times New Roman" w:hAnsi="Times New Roman"/>
          <w:sz w:val="24"/>
          <w:szCs w:val="24"/>
        </w:rPr>
        <w:t> </w:t>
      </w:r>
      <w:r w:rsidR="00A8699D">
        <w:rPr>
          <w:rFonts w:ascii="Times New Roman" w:eastAsia="Times New Roman" w:hAnsi="Times New Roman"/>
          <w:sz w:val="24"/>
          <w:szCs w:val="24"/>
        </w:rPr>
        <w:t>052</w:t>
      </w:r>
      <w:r w:rsidR="00653DDA">
        <w:rPr>
          <w:rFonts w:ascii="Times New Roman" w:eastAsia="Times New Roman" w:hAnsi="Times New Roman"/>
          <w:sz w:val="24"/>
          <w:szCs w:val="24"/>
        </w:rPr>
        <w:t>,</w:t>
      </w:r>
      <w:r w:rsidR="00A8699D">
        <w:rPr>
          <w:rFonts w:ascii="Times New Roman" w:eastAsia="Times New Roman" w:hAnsi="Times New Roman"/>
          <w:sz w:val="24"/>
          <w:szCs w:val="24"/>
        </w:rPr>
        <w:t>60</w:t>
      </w:r>
      <w:r w:rsidRPr="008E2E6D">
        <w:rPr>
          <w:rFonts w:ascii="Times New Roman" w:eastAsia="Times New Roman" w:hAnsi="Times New Roman"/>
          <w:sz w:val="24"/>
          <w:szCs w:val="24"/>
        </w:rPr>
        <w:t xml:space="preserve"> (ціна за 1 тис. куб. м природного газу)</w:t>
      </w:r>
      <w:r w:rsidR="00653DDA">
        <w:rPr>
          <w:rFonts w:ascii="Times New Roman" w:eastAsia="Times New Roman" w:hAnsi="Times New Roman"/>
          <w:sz w:val="24"/>
          <w:szCs w:val="24"/>
        </w:rPr>
        <w:t xml:space="preserve"> </w:t>
      </w:r>
      <w:r w:rsidRPr="008E2E6D">
        <w:rPr>
          <w:rFonts w:ascii="Times New Roman" w:eastAsia="Times New Roman" w:hAnsi="Times New Roman"/>
          <w:sz w:val="24"/>
          <w:szCs w:val="24"/>
        </w:rPr>
        <w:t xml:space="preserve">= </w:t>
      </w:r>
      <w:r w:rsidR="007B2A9E">
        <w:rPr>
          <w:rFonts w:ascii="Times New Roman" w:eastAsia="Times New Roman" w:hAnsi="Times New Roman"/>
          <w:sz w:val="24"/>
          <w:szCs w:val="24"/>
        </w:rPr>
        <w:t>51</w:t>
      </w:r>
      <w:r w:rsidR="00653DDA">
        <w:rPr>
          <w:rFonts w:ascii="Times New Roman" w:eastAsia="Times New Roman" w:hAnsi="Times New Roman"/>
          <w:sz w:val="24"/>
          <w:szCs w:val="24"/>
        </w:rPr>
        <w:t> </w:t>
      </w:r>
      <w:r w:rsidR="007B2A9E">
        <w:rPr>
          <w:rFonts w:ascii="Times New Roman" w:eastAsia="Times New Roman" w:hAnsi="Times New Roman"/>
          <w:sz w:val="24"/>
          <w:szCs w:val="24"/>
        </w:rPr>
        <w:t>157</w:t>
      </w:r>
      <w:r w:rsidR="00653DDA">
        <w:rPr>
          <w:rFonts w:ascii="Times New Roman" w:eastAsia="Times New Roman" w:hAnsi="Times New Roman"/>
          <w:sz w:val="24"/>
          <w:szCs w:val="24"/>
        </w:rPr>
        <w:t>,</w:t>
      </w:r>
      <w:r w:rsidR="007B2A9E">
        <w:rPr>
          <w:rFonts w:ascii="Times New Roman" w:eastAsia="Times New Roman" w:hAnsi="Times New Roman"/>
          <w:sz w:val="24"/>
          <w:szCs w:val="24"/>
        </w:rPr>
        <w:t>80</w:t>
      </w:r>
      <w:r w:rsidRPr="008E2E6D">
        <w:rPr>
          <w:rFonts w:ascii="Times New Roman" w:eastAsia="Times New Roman" w:hAnsi="Times New Roman"/>
          <w:sz w:val="24"/>
          <w:szCs w:val="24"/>
        </w:rPr>
        <w:t xml:space="preserve"> грн з ПДВ.</w:t>
      </w:r>
    </w:p>
    <w:p w14:paraId="00000019" w14:textId="77777777" w:rsidR="00D37701" w:rsidRPr="008E2E6D" w:rsidRDefault="00D3770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000001A" w14:textId="77777777" w:rsidR="00D37701" w:rsidRPr="008E2E6D" w:rsidRDefault="00A93C06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E2E6D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14:paraId="1353D25F" w14:textId="77777777" w:rsidR="007B2A9E" w:rsidRPr="007B2A9E" w:rsidRDefault="007B2A9E" w:rsidP="007B2A9E">
      <w:pPr>
        <w:numPr>
          <w:ilvl w:val="0"/>
          <w:numId w:val="5"/>
        </w:numPr>
        <w:tabs>
          <w:tab w:val="left" w:pos="284"/>
          <w:tab w:val="left" w:pos="993"/>
          <w:tab w:val="left" w:pos="1560"/>
        </w:tabs>
        <w:suppressAutoHyphens/>
        <w:spacing w:after="0" w:line="259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</w:pP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Постачання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 xml:space="preserve"> природного газу,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його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технічні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 xml:space="preserve"> та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якісні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 xml:space="preserve"> характеристики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повинні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 xml:space="preserve"> </w:t>
      </w:r>
      <w:proofErr w:type="spellStart"/>
      <w:proofErr w:type="gram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відповідати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 xml:space="preserve">  нормам</w:t>
      </w:r>
      <w:proofErr w:type="gram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 xml:space="preserve"> чинного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законодавства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України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:</w:t>
      </w:r>
    </w:p>
    <w:p w14:paraId="11BA5258" w14:textId="77777777" w:rsidR="007B2A9E" w:rsidRPr="007B2A9E" w:rsidRDefault="007B2A9E" w:rsidP="007B2A9E">
      <w:pPr>
        <w:numPr>
          <w:ilvl w:val="0"/>
          <w:numId w:val="6"/>
        </w:numPr>
        <w:tabs>
          <w:tab w:val="left" w:pos="284"/>
          <w:tab w:val="left" w:pos="993"/>
          <w:tab w:val="left" w:pos="1560"/>
        </w:tabs>
        <w:suppressAutoHyphens/>
        <w:spacing w:after="0" w:line="259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</w:pPr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Закону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України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«Про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ринок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природного газу» № 329-VIII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від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09.04.2015;</w:t>
      </w:r>
    </w:p>
    <w:p w14:paraId="33F5A68D" w14:textId="77777777" w:rsidR="007B2A9E" w:rsidRPr="007B2A9E" w:rsidRDefault="007B2A9E" w:rsidP="007B2A9E">
      <w:pPr>
        <w:numPr>
          <w:ilvl w:val="0"/>
          <w:numId w:val="6"/>
        </w:numPr>
        <w:tabs>
          <w:tab w:val="left" w:pos="284"/>
          <w:tab w:val="left" w:pos="993"/>
          <w:tab w:val="left" w:pos="1560"/>
        </w:tabs>
        <w:suppressAutoHyphens/>
        <w:spacing w:after="0" w:line="259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</w:pPr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Правилам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постачання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природного газу,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затвердженим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постановою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Національної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комісії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що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здійснює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державне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регулювання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gram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у сферах</w:t>
      </w:r>
      <w:proofErr w:type="gram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енергетики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та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комунальних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послуг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від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30.09.2015 № 2496;</w:t>
      </w:r>
    </w:p>
    <w:p w14:paraId="72034BFB" w14:textId="77777777" w:rsidR="007B2A9E" w:rsidRPr="007B2A9E" w:rsidRDefault="007B2A9E" w:rsidP="007B2A9E">
      <w:pPr>
        <w:numPr>
          <w:ilvl w:val="0"/>
          <w:numId w:val="6"/>
        </w:numPr>
        <w:tabs>
          <w:tab w:val="left" w:pos="284"/>
          <w:tab w:val="left" w:pos="993"/>
          <w:tab w:val="left" w:pos="1560"/>
        </w:tabs>
        <w:suppressAutoHyphens/>
        <w:spacing w:after="0" w:line="259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</w:pPr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Кодексу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газотранспортної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системи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затвердженому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постановою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Національної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комісії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що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здійснює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державне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регулювання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gram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у сферах</w:t>
      </w:r>
      <w:proofErr w:type="gram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енергетики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та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комунальних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послуг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від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30.09.2015 № 2493;</w:t>
      </w:r>
    </w:p>
    <w:p w14:paraId="0386D772" w14:textId="77777777" w:rsidR="007B2A9E" w:rsidRPr="007B2A9E" w:rsidRDefault="007B2A9E" w:rsidP="007B2A9E">
      <w:pPr>
        <w:numPr>
          <w:ilvl w:val="0"/>
          <w:numId w:val="6"/>
        </w:numPr>
        <w:tabs>
          <w:tab w:val="left" w:pos="284"/>
          <w:tab w:val="left" w:pos="993"/>
          <w:tab w:val="left" w:pos="1560"/>
        </w:tabs>
        <w:suppressAutoHyphens/>
        <w:spacing w:after="0" w:line="259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</w:pPr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Кодексу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газорозподільних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систем,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затвердженому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постановою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Національної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комісії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що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здійснює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державне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регулювання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gram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у сферах</w:t>
      </w:r>
      <w:proofErr w:type="gram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енергетики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та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комунальних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послуг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від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30.09.2015 № 2494;</w:t>
      </w:r>
    </w:p>
    <w:p w14:paraId="6703DC3F" w14:textId="77777777" w:rsidR="007B2A9E" w:rsidRPr="007B2A9E" w:rsidRDefault="007B2A9E" w:rsidP="007B2A9E">
      <w:pPr>
        <w:numPr>
          <w:ilvl w:val="0"/>
          <w:numId w:val="6"/>
        </w:numPr>
        <w:tabs>
          <w:tab w:val="left" w:pos="284"/>
          <w:tab w:val="left" w:pos="993"/>
          <w:tab w:val="left" w:pos="1560"/>
        </w:tabs>
        <w:suppressAutoHyphens/>
        <w:spacing w:after="0" w:line="259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</w:pP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іншим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нормативно-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правовим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актам,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прийнятим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на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виконання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Закону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України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«Про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ринок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природного газу».</w:t>
      </w:r>
    </w:p>
    <w:p w14:paraId="1A2540B2" w14:textId="77777777" w:rsidR="007B2A9E" w:rsidRPr="007B2A9E" w:rsidRDefault="007B2A9E" w:rsidP="007B2A9E">
      <w:pPr>
        <w:pBdr>
          <w:top w:val="nil"/>
          <w:left w:val="nil"/>
          <w:bottom w:val="nil"/>
          <w:right w:val="nil"/>
          <w:between w:val="nil"/>
        </w:pBdr>
        <w:suppressAutoHyphens/>
        <w:spacing w:after="160" w:line="259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  <w:position w:val="-1"/>
          <w:sz w:val="24"/>
          <w:szCs w:val="24"/>
          <w:lang w:val="ru-RU" w:eastAsia="en-US"/>
        </w:rPr>
      </w:pPr>
    </w:p>
    <w:p w14:paraId="222F9E0B" w14:textId="77777777" w:rsidR="007B2A9E" w:rsidRPr="007B2A9E" w:rsidRDefault="007B2A9E" w:rsidP="007B2A9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uppressAutoHyphens/>
        <w:spacing w:after="0" w:line="259" w:lineRule="auto"/>
        <w:ind w:leftChars="-1" w:left="0" w:hangingChars="1" w:hanging="2"/>
        <w:textDirection w:val="btLr"/>
        <w:textAlignment w:val="top"/>
        <w:outlineLvl w:val="0"/>
        <w:rPr>
          <w:rFonts w:ascii="Times New Roman" w:eastAsia="Times New Roman" w:hAnsi="Times New Roman"/>
          <w:color w:val="000000"/>
          <w:position w:val="-1"/>
          <w:sz w:val="24"/>
          <w:szCs w:val="24"/>
          <w:lang w:val="ru-RU" w:eastAsia="en-US"/>
        </w:rPr>
      </w:pPr>
      <w:proofErr w:type="spellStart"/>
      <w:r w:rsidRPr="007B2A9E">
        <w:rPr>
          <w:rFonts w:ascii="Times New Roman" w:eastAsia="Times New Roman" w:hAnsi="Times New Roman"/>
          <w:b/>
          <w:color w:val="000000"/>
          <w:position w:val="-1"/>
          <w:sz w:val="24"/>
          <w:szCs w:val="24"/>
          <w:lang w:val="ru-RU" w:eastAsia="en-US"/>
        </w:rPr>
        <w:t>Вимоги</w:t>
      </w:r>
      <w:proofErr w:type="spellEnd"/>
      <w:r w:rsidRPr="007B2A9E">
        <w:rPr>
          <w:rFonts w:ascii="Times New Roman" w:eastAsia="Times New Roman" w:hAnsi="Times New Roman"/>
          <w:b/>
          <w:color w:val="000000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b/>
          <w:color w:val="000000"/>
          <w:position w:val="-1"/>
          <w:sz w:val="24"/>
          <w:szCs w:val="24"/>
          <w:lang w:val="ru-RU" w:eastAsia="en-US"/>
        </w:rPr>
        <w:t>щодо</w:t>
      </w:r>
      <w:proofErr w:type="spellEnd"/>
      <w:r w:rsidRPr="007B2A9E">
        <w:rPr>
          <w:rFonts w:ascii="Times New Roman" w:eastAsia="Times New Roman" w:hAnsi="Times New Roman"/>
          <w:b/>
          <w:color w:val="000000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b/>
          <w:color w:val="000000"/>
          <w:position w:val="-1"/>
          <w:sz w:val="24"/>
          <w:szCs w:val="24"/>
          <w:lang w:val="ru-RU" w:eastAsia="en-US"/>
        </w:rPr>
        <w:t>якості</w:t>
      </w:r>
      <w:proofErr w:type="spellEnd"/>
      <w:r w:rsidRPr="007B2A9E">
        <w:rPr>
          <w:rFonts w:ascii="Times New Roman" w:eastAsia="Times New Roman" w:hAnsi="Times New Roman"/>
          <w:b/>
          <w:color w:val="000000"/>
          <w:position w:val="-1"/>
          <w:sz w:val="24"/>
          <w:szCs w:val="24"/>
          <w:lang w:val="ru-RU" w:eastAsia="en-US"/>
        </w:rPr>
        <w:t xml:space="preserve"> </w:t>
      </w:r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 xml:space="preserve">предмета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закупівлі</w:t>
      </w:r>
      <w:proofErr w:type="spellEnd"/>
      <w:r w:rsidRPr="007B2A9E">
        <w:rPr>
          <w:rFonts w:ascii="Times New Roman" w:eastAsia="Times New Roman" w:hAnsi="Times New Roman"/>
          <w:b/>
          <w:color w:val="000000"/>
          <w:position w:val="-1"/>
          <w:sz w:val="24"/>
          <w:szCs w:val="24"/>
          <w:lang w:val="ru-RU" w:eastAsia="en-US"/>
        </w:rPr>
        <w:t xml:space="preserve">. </w:t>
      </w:r>
    </w:p>
    <w:p w14:paraId="17CEDA60" w14:textId="77777777" w:rsidR="007B2A9E" w:rsidRPr="007B2A9E" w:rsidRDefault="007B2A9E" w:rsidP="007B2A9E">
      <w:pPr>
        <w:shd w:val="clear" w:color="auto" w:fill="FFFFFF"/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</w:pP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Якість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фізико-хімічні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показники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(ФХП) та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інші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характеристики природного газу,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який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постачається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замовнику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повинні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відповідати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вимогам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визначеним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Кодексом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газотранспортної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системи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затвердженим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постановою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Національної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комісії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що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здійснює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державне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регулювання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у сферах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енергетики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та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комунальних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послуг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від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30.09.2015 № 2493, Кодексом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газорозподільних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систем,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затвердженим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постановою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Національної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комісії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що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здійснює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державне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регулювання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у сферах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енергетики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та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комунальних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послуг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від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30.09.2015 № 2494.</w:t>
      </w:r>
    </w:p>
    <w:p w14:paraId="759C4833" w14:textId="77777777" w:rsidR="007B2A9E" w:rsidRPr="007B2A9E" w:rsidRDefault="007B2A9E" w:rsidP="007B2A9E">
      <w:pPr>
        <w:shd w:val="clear" w:color="auto" w:fill="FFFFFF"/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</w:pPr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За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розрахункову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одиницю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газу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приймається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один метр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кубічний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(куб. м), приведений до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стандартних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умов: температура (t) 293,18 К (20оС),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тиск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газу (Р) 101,325 кПа (760 мм рт. ст.)</w:t>
      </w:r>
      <w:r w:rsidRPr="007B2A9E">
        <w:rPr>
          <w:rFonts w:ascii="Times New Roman" w:eastAsia="Times New Roman" w:hAnsi="Times New Roman"/>
          <w:color w:val="000000"/>
          <w:position w:val="-1"/>
          <w:sz w:val="24"/>
          <w:szCs w:val="24"/>
          <w:lang w:val="ru-RU" w:eastAsia="en-US"/>
        </w:rPr>
        <w:t>.</w:t>
      </w:r>
    </w:p>
    <w:p w14:paraId="078AB6A1" w14:textId="77777777" w:rsidR="007B2A9E" w:rsidRPr="007B2A9E" w:rsidRDefault="007B2A9E" w:rsidP="007B2A9E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</w:pPr>
    </w:p>
    <w:p w14:paraId="6F8CF9C1" w14:textId="77777777" w:rsidR="007B2A9E" w:rsidRPr="007B2A9E" w:rsidRDefault="007B2A9E" w:rsidP="007B2A9E">
      <w:pPr>
        <w:numPr>
          <w:ilvl w:val="0"/>
          <w:numId w:val="5"/>
        </w:numPr>
        <w:tabs>
          <w:tab w:val="left" w:pos="284"/>
          <w:tab w:val="left" w:pos="993"/>
          <w:tab w:val="left" w:pos="1560"/>
        </w:tabs>
        <w:suppressAutoHyphens/>
        <w:spacing w:after="0" w:line="259" w:lineRule="auto"/>
        <w:ind w:leftChars="-1" w:left="0" w:hangingChars="1" w:hanging="2"/>
        <w:textDirection w:val="btLr"/>
        <w:textAlignment w:val="top"/>
        <w:outlineLvl w:val="0"/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</w:pP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Особливі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вимоги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 xml:space="preserve"> до предмета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закупівлі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  <w:t>.</w:t>
      </w:r>
    </w:p>
    <w:p w14:paraId="0E5654F5" w14:textId="77777777" w:rsidR="007B2A9E" w:rsidRPr="007B2A9E" w:rsidRDefault="007B2A9E" w:rsidP="007B2A9E">
      <w:pPr>
        <w:tabs>
          <w:tab w:val="left" w:pos="284"/>
          <w:tab w:val="left" w:pos="993"/>
          <w:tab w:val="left" w:pos="156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b/>
          <w:position w:val="-1"/>
          <w:sz w:val="24"/>
          <w:szCs w:val="24"/>
          <w:lang w:val="ru-RU" w:eastAsia="en-US"/>
        </w:rPr>
      </w:pPr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До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ціни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тендерної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пропозиції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учасник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зобов’язаний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включити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послуги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із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замовлення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(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бронювання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)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потужності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щодо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кожного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періоду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та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обсягу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постачання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газу за договорами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>постачання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lang w:val="ru-RU" w:eastAsia="en-US"/>
        </w:rPr>
        <w:t xml:space="preserve"> природного газу.</w:t>
      </w:r>
    </w:p>
    <w:p w14:paraId="2105E797" w14:textId="77777777" w:rsidR="007B2A9E" w:rsidRPr="007B2A9E" w:rsidRDefault="007B2A9E" w:rsidP="007B2A9E">
      <w:pPr>
        <w:tabs>
          <w:tab w:val="left" w:pos="284"/>
          <w:tab w:val="left" w:pos="993"/>
          <w:tab w:val="left" w:pos="156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</w:pP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Ціна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на предмет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даної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закупівлі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обов'язково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повинна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включати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до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вартості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ціни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тендерної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пропозиції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вартість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послуг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пов’язаних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з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транспортуванням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газу,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витрати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на оплату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послуги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замовленої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потужності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що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здійснюється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постачальником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газу на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підставі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Договору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транспортування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природного газу з Оператором ГТС,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відповідно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до норм Кодексу ГТС за тарифами,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що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визначені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НКРЕКП.</w:t>
      </w:r>
    </w:p>
    <w:p w14:paraId="00000023" w14:textId="071C6F61" w:rsidR="00D37701" w:rsidRDefault="007B2A9E" w:rsidP="007B2A9E">
      <w:pPr>
        <w:tabs>
          <w:tab w:val="left" w:pos="284"/>
          <w:tab w:val="left" w:pos="993"/>
          <w:tab w:val="left" w:pos="1560"/>
        </w:tabs>
        <w:suppressAutoHyphens/>
        <w:spacing w:after="0" w:line="259" w:lineRule="auto"/>
        <w:ind w:leftChars="-1" w:hangingChars="1" w:hanging="2"/>
        <w:jc w:val="both"/>
        <w:textDirection w:val="btLr"/>
        <w:textAlignment w:val="top"/>
        <w:outlineLvl w:val="0"/>
        <w:rPr>
          <w:rFonts w:ascii="Times New Roman" w:eastAsia="Times New Roman" w:hAnsi="Times New Roman"/>
          <w:sz w:val="24"/>
          <w:szCs w:val="24"/>
        </w:rPr>
      </w:pPr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При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цьому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до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ціни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газу </w:t>
      </w:r>
      <w:r w:rsidRPr="007B2A9E"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 xml:space="preserve">не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>включається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>вартість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>послуг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 xml:space="preserve"> з </w:t>
      </w:r>
      <w:proofErr w:type="spellStart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>розподілу</w:t>
      </w:r>
      <w:proofErr w:type="spellEnd"/>
      <w:r w:rsidRPr="007B2A9E">
        <w:rPr>
          <w:rFonts w:ascii="Times New Roman" w:eastAsia="Times New Roman" w:hAnsi="Times New Roman"/>
          <w:b/>
          <w:position w:val="-1"/>
          <w:sz w:val="24"/>
          <w:szCs w:val="24"/>
          <w:highlight w:val="white"/>
          <w:lang w:val="ru-RU" w:eastAsia="en-US"/>
        </w:rPr>
        <w:t xml:space="preserve"> природного газу</w:t>
      </w:r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,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що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є предметом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регулювання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окремого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договору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між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Замовником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та Оператором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газорозподільної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 xml:space="preserve"> </w:t>
      </w:r>
      <w:proofErr w:type="spellStart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системи</w:t>
      </w:r>
      <w:proofErr w:type="spellEnd"/>
      <w:r w:rsidRPr="007B2A9E">
        <w:rPr>
          <w:rFonts w:ascii="Times New Roman" w:eastAsia="Times New Roman" w:hAnsi="Times New Roman"/>
          <w:position w:val="-1"/>
          <w:sz w:val="24"/>
          <w:szCs w:val="24"/>
          <w:highlight w:val="white"/>
          <w:lang w:val="ru-RU" w:eastAsia="en-US"/>
        </w:rPr>
        <w:t>.</w:t>
      </w:r>
      <w:bookmarkStart w:id="2" w:name="_heading=h.1fob9te" w:colFirst="0" w:colLast="0"/>
      <w:bookmarkEnd w:id="2"/>
    </w:p>
    <w:sectPr w:rsidR="00D37701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47396"/>
    <w:multiLevelType w:val="multilevel"/>
    <w:tmpl w:val="442A8DE8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3C34B28"/>
    <w:multiLevelType w:val="multilevel"/>
    <w:tmpl w:val="01F466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D9F3518"/>
    <w:multiLevelType w:val="multilevel"/>
    <w:tmpl w:val="508A4E2A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E3B0D1F"/>
    <w:multiLevelType w:val="multilevel"/>
    <w:tmpl w:val="0D6AEA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FDA5B26"/>
    <w:multiLevelType w:val="multilevel"/>
    <w:tmpl w:val="107006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2B151DD"/>
    <w:multiLevelType w:val="multilevel"/>
    <w:tmpl w:val="82883E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01"/>
    <w:rsid w:val="000A3BBD"/>
    <w:rsid w:val="000D33CD"/>
    <w:rsid w:val="000E0302"/>
    <w:rsid w:val="001538C3"/>
    <w:rsid w:val="0024233C"/>
    <w:rsid w:val="00253998"/>
    <w:rsid w:val="002912C1"/>
    <w:rsid w:val="00316176"/>
    <w:rsid w:val="00350D07"/>
    <w:rsid w:val="00421C81"/>
    <w:rsid w:val="004960F8"/>
    <w:rsid w:val="005E10DE"/>
    <w:rsid w:val="00623CAD"/>
    <w:rsid w:val="0064194A"/>
    <w:rsid w:val="00653DDA"/>
    <w:rsid w:val="00792AE1"/>
    <w:rsid w:val="007B2A9E"/>
    <w:rsid w:val="008E2E6D"/>
    <w:rsid w:val="00970679"/>
    <w:rsid w:val="00A154C6"/>
    <w:rsid w:val="00A70D87"/>
    <w:rsid w:val="00A81CE0"/>
    <w:rsid w:val="00A8699D"/>
    <w:rsid w:val="00A93C06"/>
    <w:rsid w:val="00B023C1"/>
    <w:rsid w:val="00D37701"/>
    <w:rsid w:val="00D67A77"/>
    <w:rsid w:val="00DE72A4"/>
    <w:rsid w:val="00E2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F1129"/>
  <w15:docId w15:val="{3B8CF48B-FFEB-4559-8B8C-2A1657A4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93Hx/FuD2q6gx6Aa5M+Rp7FXVNmhh4fE2erA2KSulDC2h6EKFefi3MllS2ydzjDsjEd5VwYjX7oWgtYQbGZkQEEG66YqRO+9Qnh3AS0EKz6GyJ3c5TVs6BnxwhIVm64KLaGo2wAjKTw+BxKAvvii3glrIxJv/JBxSLnvFdUhEIPuNwoCDqhwVV0qkM5yZT4TMCbz9tw0gEwUNflp94wmy+IybZPNzYtWI59vKLwNSxgrIqFF6Mpe0KBMjdQ4d4r2Kvwwh3uzAJ6+byC5Vc4xL1irZBnCObda7mLxmFJZlR/ZLXiWCrCPFG0IsMy3nvOTX2wwc/mJWRCXH6+7XLiIMWv59ml9VqsDLYhlNy6mCVKBjikUXppwoqYqyix1/sRJD6U9K+BjvJpngNKnSyde+K6oWp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</cp:lastModifiedBy>
  <cp:revision>2</cp:revision>
  <dcterms:created xsi:type="dcterms:W3CDTF">2025-10-09T07:28:00Z</dcterms:created>
  <dcterms:modified xsi:type="dcterms:W3CDTF">2025-10-09T07:28:00Z</dcterms:modified>
</cp:coreProperties>
</file>